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4" w:lineRule="auto"/>
        <w:jc w:val="center"/>
        <w:rPr/>
      </w:pPr>
      <w:r w:rsidDel="00000000" w:rsidR="00000000" w:rsidRPr="00000000">
        <w:rPr>
          <w:sz w:val="24"/>
          <w:szCs w:val="24"/>
        </w:rPr>
        <w:drawing>
          <wp:inline distB="0" distT="0" distL="0" distR="0">
            <wp:extent cx="3108960" cy="81915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0896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4" w:lineRule="auto"/>
        <w:jc w:val="center"/>
        <w:rPr/>
      </w:pPr>
      <w:r w:rsidDel="00000000" w:rsidR="00000000" w:rsidRPr="00000000">
        <w:rPr>
          <w:rtl w:val="0"/>
        </w:rPr>
      </w:r>
    </w:p>
    <w:p w:rsidR="00000000" w:rsidDel="00000000" w:rsidP="00000000" w:rsidRDefault="00000000" w:rsidRPr="00000000" w14:paraId="00000003">
      <w:pPr>
        <w:spacing w:before="4" w:lineRule="auto"/>
        <w:jc w:val="center"/>
        <w:rPr/>
      </w:pPr>
      <w:r w:rsidDel="00000000" w:rsidR="00000000" w:rsidRPr="00000000">
        <w:rPr>
          <w:rtl w:val="0"/>
        </w:rPr>
      </w:r>
    </w:p>
    <w:p w:rsidR="00000000" w:rsidDel="00000000" w:rsidP="00000000" w:rsidRDefault="00000000" w:rsidRPr="00000000" w14:paraId="00000004">
      <w:pPr>
        <w:spacing w:before="4" w:lineRule="auto"/>
        <w:jc w:val="center"/>
        <w:rPr>
          <w:b w:val="1"/>
          <w:sz w:val="24"/>
          <w:szCs w:val="24"/>
          <w:u w:val="single"/>
        </w:rPr>
      </w:pPr>
      <w:r w:rsidDel="00000000" w:rsidR="00000000" w:rsidRPr="00000000">
        <w:rPr>
          <w:b w:val="1"/>
          <w:sz w:val="24"/>
          <w:szCs w:val="24"/>
          <w:u w:val="single"/>
          <w:rtl w:val="0"/>
        </w:rPr>
        <w:t xml:space="preserve">Education Director</w:t>
      </w:r>
    </w:p>
    <w:p w:rsidR="00000000" w:rsidDel="00000000" w:rsidP="00000000" w:rsidRDefault="00000000" w:rsidRPr="00000000" w14:paraId="00000005">
      <w:pPr>
        <w:spacing w:before="4" w:lineRule="auto"/>
        <w:jc w:val="center"/>
        <w:rPr>
          <w:b w:val="1"/>
          <w:sz w:val="24"/>
          <w:szCs w:val="24"/>
          <w:u w:val="single"/>
        </w:rPr>
      </w:pPr>
      <w:r w:rsidDel="00000000" w:rsidR="00000000" w:rsidRPr="00000000">
        <w:rPr>
          <w:b w:val="1"/>
          <w:sz w:val="24"/>
          <w:szCs w:val="24"/>
          <w:u w:val="single"/>
          <w:rtl w:val="0"/>
        </w:rPr>
        <w:t xml:space="preserve">Richmond Hill, NY </w:t>
      </w:r>
    </w:p>
    <w:p w:rsidR="00000000" w:rsidDel="00000000" w:rsidP="00000000" w:rsidRDefault="00000000" w:rsidRPr="00000000" w14:paraId="00000006">
      <w:pPr>
        <w:spacing w:before="4" w:lineRule="auto"/>
        <w:jc w:val="center"/>
        <w:rPr/>
      </w:pPr>
      <w:r w:rsidDel="00000000" w:rsidR="00000000" w:rsidRPr="00000000">
        <w:rPr>
          <w:rtl w:val="0"/>
        </w:rPr>
      </w:r>
    </w:p>
    <w:p w:rsidR="00000000" w:rsidDel="00000000" w:rsidP="00000000" w:rsidRDefault="00000000" w:rsidRPr="00000000" w14:paraId="00000007">
      <w:pPr>
        <w:spacing w:before="4" w:lineRule="auto"/>
        <w:jc w:val="both"/>
        <w:rPr/>
      </w:pPr>
      <w:r w:rsidDel="00000000" w:rsidR="00000000" w:rsidRPr="00000000">
        <w:rPr>
          <w:rtl w:val="0"/>
        </w:rPr>
        <w:t xml:space="preserve">B’Above has developed a program that is helping to reach more children who are eligible for childcare programs. We are looking for a highly motivated and well qualified candidate to join our team as an exceptional Teacher.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The job responsibilities for this position include but are not limited to: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Program Governance:</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 the DAPC and the Governing Board about curriculum/assessment at your site</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 Program Admin and Ed Dept. Directors about facilities, health and safety, meetings, and on-going events</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with Ed. Dept. Directors to review curriculum/assessment, classroom observations, meetings and daily on-going/events</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 B’Above Administration on how the systems are working</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Self-governance:</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well versed in the Employee Handbook</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well versed with the Policies and Procedures </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well versed with the Code of Conduct</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familiar with the written plans and take note of the performance standards that relate to each aspect of their job</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 and understand the Agency Mission Statement</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well versed with the B’Above Teacher Packet and Ed. Director’s notebook</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 what the DASAT (Delegate Agency Self-Assessment Tool) is, how to reference it for your work and participate in the DSAT process</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facile with the Head Start performance standards and know how to reference them in relation to their job and the jobs of those under supervision</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well versed the strategic plan and periodically review it in relation to the performance of their job and the performance of those under supervision</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Ed Director meetings</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Share information with other Education Directors/ B’Above Managers</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to create an environment with other Education Directors / B’Above Managers</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with B’Above Administration in order to develop ways to meet the Head Start Performance</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Planning: </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onsite prior to arrival to after dismissal. Work Full Time</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 the oversight of program, facilities, classrooms, teachers and day to day operations</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Possess and maintain New York state teacher certification ECE B-2 (or N-6).</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with the Education team to provide input to teacher's packet notebook</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with the Education team to provide feedback / input to the teacher's planner</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 with the Ed Dept Directors how all of the education files will be completed.</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with the Ed Dept Directors to create and update the calendar for the year</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 with the Director of Disabilities to make sure that you understand the screenings and services provided through Head Start</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 with the Director of Disabilities to make sure that all teachers understand the screenings and services provided through Head Start.</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 with the Wellness Dept. to make sure that you and your teachers understand the wellness dept documents and services provided</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UPK and ACS education meetings.</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with the B'Above Admin to create more efficient systems for training new teachers and training teachers in Creative Curriculum</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and implement the Head Start Performance Standards that apply to your position.</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Contact Parents, Teachers and staff on a monthly basis to ascertain services needs</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overall goals for meeting specific service needs</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 and execute steps (i.e.: referrals- internal/ external, written resources, verbal guidance, and other materials) towards accomplishing service goals</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2 follow-up processes to observe the outcome of all steps taken</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2 follow-up processes to observe the outcome of all steps taken towards the completion of a service goal</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Observe the outcome of services based on initial and progressive reported/ observed stress levels of the child and the teacher/parent/director associated with the service need</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 program arrival and dismissal</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 submission of time sheets / time clock/ hours</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family style meals and teeth brushing protocols are followed properly</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the maintenance crew at location to ensure all health and safety concerns are addressed immediately</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program needs supplies-obtain these supplies and work with the Bookkeeping office to pay for the needed orders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the health and safety inspection once per month at the site</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all health forms including the following: the daily health check, cleaning logs, teachers maintenance log, menu are posted, completed and submitted to the Education planning Dep meeting</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all supervision forms including the following: appraisals, observations, developmental plans, planning meeting forms, group planning meeting forms are completed and submitted to Education Department</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 for family events and cultural events</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available to address teacher concerns or issues and help to solve problems</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sure that teacher material requests and lamination requests are submitted and fulfilled</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ensure that initial registration procedure is followed. i.e. reviewing poverty guidelines, putting child on waiting list, etc</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Mental health / Wellness dept. to ensure support for children and families with behavioral and social/emotional needs</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3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Disability dept. to ensure support for children and families with developmental needs</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the Therapists - sign in and out and all initial paperwork</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Parent Involvement Coordinator to be abreast of parent meetings and parent involvement activities</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all the depts, and submit paperwork as necessary</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 and review program policy and procedures as it applies to your site</w:t>
      </w:r>
    </w:p>
    <w:p w:rsidR="00000000" w:rsidDel="00000000" w:rsidP="00000000" w:rsidRDefault="00000000" w:rsidRPr="00000000" w14:paraId="00000046">
      <w:pPr>
        <w:widowControl w:val="1"/>
        <w:rPr>
          <w:color w:val="000000"/>
          <w:sz w:val="24"/>
          <w:szCs w:val="24"/>
        </w:rPr>
      </w:pPr>
      <w:r w:rsidDel="00000000" w:rsidR="00000000" w:rsidRPr="00000000">
        <w:rPr>
          <w:rtl w:val="0"/>
        </w:rPr>
      </w:r>
    </w:p>
    <w:p w:rsidR="00000000" w:rsidDel="00000000" w:rsidP="00000000" w:rsidRDefault="00000000" w:rsidRPr="00000000" w14:paraId="00000047">
      <w:pPr>
        <w:widowControl w:val="1"/>
        <w:rPr>
          <w:b w:val="1"/>
          <w:color w:val="000000"/>
          <w:sz w:val="24"/>
          <w:szCs w:val="24"/>
        </w:rPr>
      </w:pPr>
      <w:r w:rsidDel="00000000" w:rsidR="00000000" w:rsidRPr="00000000">
        <w:rPr>
          <w:b w:val="1"/>
          <w:color w:val="000000"/>
          <w:sz w:val="24"/>
          <w:szCs w:val="24"/>
          <w:rtl w:val="0"/>
        </w:rPr>
        <w:t xml:space="preserve">Communication:</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e-mail, and reads memos on a daily basis</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 with Education Team Directors and reviews all components of the education/ disability folders and assessments as well as the time table necessary for filing them out</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classrooms to assure that protocol is being observed and implemented</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Initiate and implement enrichment and parent involvement programming.</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 with Ed team regularly to review new information and updates.</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 your calendar each week</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 relationships with teachers and Education Directors at B’Above Sites</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 with the Ed Dept directors and review how all of student records are currently handled and what forms are used.</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the planning, tracking and implementation of the parent volunteering program.</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Ensure regular communication with families (via phone calls, letters, sharing book, meetings etc...)</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Ensure that families contacted as needed i.e. When a case of lice is detected in a class, send notes home to all parents to inform them. Ensure that parent of affected child is called and informed. Arrange for child to be checked before going back into the classroom.</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lf emergency arises in class or school, contact parents and respond to emergency.</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 with teachers directly on a regular basis (weekly planning meetings) to plan, discuss problems and concerns, etc.</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Conduct regular (weekly) teachers group planning meetings</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Communicate with all B'Above Depts. Regularly and / or as needed (mental health, disabilities, education, family services, family engagement / parent involvement, HR, fiscal and Admin)</w:t>
      </w:r>
    </w:p>
    <w:p w:rsidR="00000000" w:rsidDel="00000000" w:rsidP="00000000" w:rsidRDefault="00000000" w:rsidRPr="00000000" w14:paraId="00000057">
      <w:pPr>
        <w:widowControl w:val="1"/>
        <w:rPr>
          <w:b w:val="1"/>
          <w:color w:val="000000"/>
          <w:sz w:val="24"/>
          <w:szCs w:val="24"/>
        </w:rPr>
      </w:pPr>
      <w:r w:rsidDel="00000000" w:rsidR="00000000" w:rsidRPr="00000000">
        <w:rPr>
          <w:rtl w:val="0"/>
        </w:rPr>
      </w:r>
    </w:p>
    <w:p w:rsidR="00000000" w:rsidDel="00000000" w:rsidP="00000000" w:rsidRDefault="00000000" w:rsidRPr="00000000" w14:paraId="00000058">
      <w:pPr>
        <w:widowControl w:val="1"/>
        <w:rPr>
          <w:color w:val="000000"/>
          <w:sz w:val="24"/>
          <w:szCs w:val="24"/>
        </w:rPr>
      </w:pPr>
      <w:r w:rsidDel="00000000" w:rsidR="00000000" w:rsidRPr="00000000">
        <w:rPr>
          <w:b w:val="1"/>
          <w:color w:val="000000"/>
          <w:sz w:val="24"/>
          <w:szCs w:val="24"/>
          <w:rtl w:val="0"/>
        </w:rPr>
        <w:t xml:space="preserve">Record-Keeping &amp; Reporting:</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Learn information tracking systems (Serv-U/Child Plus etc...) and updates the calendar and the other necessary reports as determined meetings.</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 child-outcome reports every three months</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Review education files and have them stored in a locked file cabinet</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Files and reviews the Creative Curriculum repots with the teachers.</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Track teacher advancement and certification</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Write-up performance evaluations of each teacher / Assistant bi- annually.</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Evaluate and update record-keeping systems as necessary</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Track numbers of children enrolled.</w:t>
      </w:r>
    </w:p>
    <w:p w:rsidR="00000000" w:rsidDel="00000000" w:rsidP="00000000" w:rsidRDefault="00000000" w:rsidRPr="00000000" w14:paraId="00000061">
      <w:pPr>
        <w:widowControl w:val="1"/>
        <w:rPr>
          <w:b w:val="1"/>
          <w:color w:val="000000"/>
          <w:sz w:val="24"/>
          <w:szCs w:val="24"/>
        </w:rPr>
      </w:pPr>
      <w:r w:rsidDel="00000000" w:rsidR="00000000" w:rsidRPr="00000000">
        <w:rPr>
          <w:rtl w:val="0"/>
        </w:rPr>
      </w:r>
    </w:p>
    <w:p w:rsidR="00000000" w:rsidDel="00000000" w:rsidP="00000000" w:rsidRDefault="00000000" w:rsidRPr="00000000" w14:paraId="00000062">
      <w:pPr>
        <w:widowControl w:val="1"/>
        <w:rPr>
          <w:b w:val="1"/>
          <w:color w:val="000000"/>
          <w:sz w:val="24"/>
          <w:szCs w:val="24"/>
        </w:rPr>
      </w:pPr>
      <w:r w:rsidDel="00000000" w:rsidR="00000000" w:rsidRPr="00000000">
        <w:rPr>
          <w:b w:val="1"/>
          <w:color w:val="000000"/>
          <w:sz w:val="24"/>
          <w:szCs w:val="24"/>
          <w:rtl w:val="0"/>
        </w:rPr>
        <w:t xml:space="preserve">Ongoing Monitoring:</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two mini observations of each Head Start teacher each month and a comprehensive observation three times per year.</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observations and meets with the teachers to provide constructive feedback and strategies that will support their work with the class and the individualization of the curriculum</w:t>
      </w:r>
    </w:p>
    <w:p w:rsidR="00000000" w:rsidDel="00000000" w:rsidP="00000000" w:rsidRDefault="00000000" w:rsidRPr="00000000" w14:paraId="0000006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that all children receive their assessments. by meeting with the Director of Disabilities mental health consultant, Education Dept Directors (team meeting) at least once a month</w:t>
      </w:r>
      <w:r w:rsidDel="00000000" w:rsidR="00000000" w:rsidRPr="00000000">
        <w:rPr>
          <w:rtl w:val="0"/>
        </w:rPr>
      </w:r>
    </w:p>
    <w:p w:rsidR="00000000" w:rsidDel="00000000" w:rsidP="00000000" w:rsidRDefault="00000000" w:rsidRPr="00000000" w14:paraId="0000006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Keep tracking forms for all records.</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Self-Assessment</w:t>
      </w:r>
    </w:p>
    <w:p w:rsidR="00000000" w:rsidDel="00000000" w:rsidP="00000000" w:rsidRDefault="00000000" w:rsidRPr="00000000" w14:paraId="0000006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Fill out your own self-assessment and review it with the Ed team directors bi-annually,</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Human-Resources:</w:t>
      </w:r>
    </w:p>
    <w:p w:rsidR="00000000" w:rsidDel="00000000" w:rsidP="00000000" w:rsidRDefault="00000000" w:rsidRPr="00000000" w14:paraId="0000006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with the Ed Dept directors to make sure each teacher receives an evaluation bi-annually</w:t>
      </w:r>
      <w:r w:rsidDel="00000000" w:rsidR="00000000" w:rsidRPr="00000000">
        <w:rPr>
          <w:rtl w:val="0"/>
        </w:rPr>
      </w:r>
    </w:p>
    <w:p w:rsidR="00000000" w:rsidDel="00000000" w:rsidP="00000000" w:rsidRDefault="00000000" w:rsidRPr="00000000" w14:paraId="0000006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with the Ed Dept directors to ensure that teachers are trained in how to fill out and review self and review assessments annually</w:t>
      </w:r>
      <w:r w:rsidDel="00000000" w:rsidR="00000000" w:rsidRPr="00000000">
        <w:rPr>
          <w:rtl w:val="0"/>
        </w:rPr>
      </w:r>
    </w:p>
    <w:p w:rsidR="00000000" w:rsidDel="00000000" w:rsidP="00000000" w:rsidRDefault="00000000" w:rsidRPr="00000000" w14:paraId="0000006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Work with the curriculum specialist to conduct a formal assessment of each center annually.</w:t>
      </w:r>
      <w:r w:rsidDel="00000000" w:rsidR="00000000" w:rsidRPr="00000000">
        <w:rPr>
          <w:rtl w:val="0"/>
        </w:rPr>
      </w:r>
    </w:p>
    <w:p w:rsidR="00000000" w:rsidDel="00000000" w:rsidP="00000000" w:rsidRDefault="00000000" w:rsidRPr="00000000" w14:paraId="0000006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Train all teachers in how to use the Creative Curriculum Development Continuum Assessment / Teaching Strategies GOLD</w:t>
      </w:r>
      <w:r w:rsidDel="00000000" w:rsidR="00000000" w:rsidRPr="00000000">
        <w:rPr>
          <w:rtl w:val="0"/>
        </w:rPr>
      </w:r>
    </w:p>
    <w:p w:rsidR="00000000" w:rsidDel="00000000" w:rsidP="00000000" w:rsidRDefault="00000000" w:rsidRPr="00000000" w14:paraId="0000007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Conduct and coordinate Training and turn-key training regularly and as needed</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Fiscal Management:</w:t>
      </w:r>
    </w:p>
    <w:p w:rsidR="00000000" w:rsidDel="00000000" w:rsidP="00000000" w:rsidRDefault="00000000" w:rsidRPr="00000000" w14:paraId="0000007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within the budget provided by the Director</w:t>
      </w:r>
      <w:r w:rsidDel="00000000" w:rsidR="00000000" w:rsidRPr="00000000">
        <w:rPr>
          <w:rtl w:val="0"/>
        </w:rPr>
      </w:r>
    </w:p>
    <w:p w:rsidR="00000000" w:rsidDel="00000000" w:rsidP="00000000" w:rsidRDefault="00000000" w:rsidRPr="00000000" w14:paraId="0000007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Turn in receipts and reimbursements for purchases</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Support teachers in getting reimbursements for purchases</w:t>
      </w:r>
      <w:r w:rsidDel="00000000" w:rsidR="00000000" w:rsidRPr="00000000">
        <w:rPr>
          <w:rtl w:val="0"/>
        </w:rPr>
      </w:r>
    </w:p>
    <w:p w:rsidR="00000000" w:rsidDel="00000000" w:rsidP="00000000" w:rsidRDefault="00000000" w:rsidRPr="00000000" w14:paraId="0000007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that all Purchase orders are filled out for the office's and teachers' needs</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Supervision:</w:t>
      </w:r>
    </w:p>
    <w:p w:rsidR="00000000" w:rsidDel="00000000" w:rsidP="00000000" w:rsidRDefault="00000000" w:rsidRPr="00000000" w14:paraId="0000007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Clearly communicate onsite schedule to employees under your supervision</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Hold monthly staff meetings</w:t>
      </w:r>
      <w:r w:rsidDel="00000000" w:rsidR="00000000" w:rsidRPr="00000000">
        <w:rPr>
          <w:rtl w:val="0"/>
        </w:rPr>
      </w:r>
    </w:p>
    <w:p w:rsidR="00000000" w:rsidDel="00000000" w:rsidP="00000000" w:rsidRDefault="00000000" w:rsidRPr="00000000" w14:paraId="0000007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Schedule weekly individual meetings with employees under your supervision to go over goals / planning</w:t>
      </w:r>
      <w:r w:rsidDel="00000000" w:rsidR="00000000" w:rsidRPr="00000000">
        <w:rPr>
          <w:rtl w:val="0"/>
        </w:rPr>
      </w:r>
    </w:p>
    <w:p w:rsidR="00000000" w:rsidDel="00000000" w:rsidP="00000000" w:rsidRDefault="00000000" w:rsidRPr="00000000" w14:paraId="0000007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Once per month, discuss with employees under your supervision, their job development plan and how it relates to their job description and code of conduct/ professionalism</w:t>
      </w:r>
      <w:r w:rsidDel="00000000" w:rsidR="00000000" w:rsidRPr="00000000">
        <w:rPr>
          <w:rtl w:val="0"/>
        </w:rPr>
      </w:r>
    </w:p>
    <w:p w:rsidR="00000000" w:rsidDel="00000000" w:rsidP="00000000" w:rsidRDefault="00000000" w:rsidRPr="00000000" w14:paraId="0000007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with employees under your supervision to guide them towards developing their own schedule so that they independently may manage their own time and tasks</w:t>
      </w:r>
      <w:r w:rsidDel="00000000" w:rsidR="00000000" w:rsidRPr="00000000">
        <w:rPr>
          <w:rtl w:val="0"/>
        </w:rPr>
      </w:r>
    </w:p>
    <w:p w:rsidR="00000000" w:rsidDel="00000000" w:rsidP="00000000" w:rsidRDefault="00000000" w:rsidRPr="00000000" w14:paraId="0000007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Meet monthly with employees under your supervision to review job description</w:t>
      </w:r>
      <w:r w:rsidDel="00000000" w:rsidR="00000000" w:rsidRPr="00000000">
        <w:rPr>
          <w:rtl w:val="0"/>
        </w:rPr>
      </w:r>
    </w:p>
    <w:p w:rsidR="00000000" w:rsidDel="00000000" w:rsidP="00000000" w:rsidRDefault="00000000" w:rsidRPr="00000000" w14:paraId="0000007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Meet with employees under your supervision to review study plan</w:t>
      </w:r>
      <w:r w:rsidDel="00000000" w:rsidR="00000000" w:rsidRPr="00000000">
        <w:rPr>
          <w:rtl w:val="0"/>
        </w:rPr>
      </w:r>
    </w:p>
    <w:p w:rsidR="00000000" w:rsidDel="00000000" w:rsidP="00000000" w:rsidRDefault="00000000" w:rsidRPr="00000000" w14:paraId="0000008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Attend and / or coordinate Employee Policies and Procedures Staff Meetings</w:t>
      </w:r>
      <w:r w:rsidDel="00000000" w:rsidR="00000000" w:rsidRPr="00000000">
        <w:rPr>
          <w:rtl w:val="0"/>
        </w:rPr>
      </w:r>
    </w:p>
    <w:p w:rsidR="00000000" w:rsidDel="00000000" w:rsidP="00000000" w:rsidRDefault="00000000" w:rsidRPr="00000000" w14:paraId="0000008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Meet with the HR Coordinator to review and update paperwork in file</w:t>
      </w:r>
      <w:r w:rsidDel="00000000" w:rsidR="00000000" w:rsidRPr="00000000">
        <w:rPr>
          <w:rtl w:val="0"/>
        </w:rPr>
      </w:r>
    </w:p>
    <w:p w:rsidR="00000000" w:rsidDel="00000000" w:rsidP="00000000" w:rsidRDefault="00000000" w:rsidRPr="00000000" w14:paraId="0000008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Review individual calendar with employees under your supervision</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Understand that t is part of a manager's job to solve problems and resolve conficts and, when doing so, be open to listening to all sides</w:t>
      </w:r>
      <w:r w:rsidDel="00000000" w:rsidR="00000000" w:rsidRPr="00000000">
        <w:rPr>
          <w:rtl w:val="0"/>
        </w:rPr>
      </w:r>
    </w:p>
    <w:p w:rsidR="00000000" w:rsidDel="00000000" w:rsidP="00000000" w:rsidRDefault="00000000" w:rsidRPr="00000000" w14:paraId="0000008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consistent in upholding the requirement that for all employees under your supervision must implement the Employee Handbook, Job Descriptions, code of conduct, disciplinary process, departmental policies and procedures, and written plans</w:t>
      </w:r>
      <w:r w:rsidDel="00000000" w:rsidR="00000000" w:rsidRPr="00000000">
        <w:rPr>
          <w:rtl w:val="0"/>
        </w:rPr>
      </w:r>
    </w:p>
    <w:p w:rsidR="00000000" w:rsidDel="00000000" w:rsidP="00000000" w:rsidRDefault="00000000" w:rsidRPr="00000000" w14:paraId="0000008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 structures in order to acknowledge employees' successes and support employees' challenges.</w:t>
      </w:r>
      <w:r w:rsidDel="00000000" w:rsidR="00000000" w:rsidRPr="00000000">
        <w:rPr>
          <w:rtl w:val="0"/>
        </w:rPr>
      </w:r>
    </w:p>
    <w:p w:rsidR="00000000" w:rsidDel="00000000" w:rsidP="00000000" w:rsidRDefault="00000000" w:rsidRPr="00000000" w14:paraId="0000008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Communicate to employees under your supervision the most efficient channels within the agency through which to accomplish specific tasks</w:t>
      </w:r>
      <w:r w:rsidDel="00000000" w:rsidR="00000000" w:rsidRPr="00000000">
        <w:rPr>
          <w:rtl w:val="0"/>
        </w:rPr>
      </w:r>
    </w:p>
    <w:p w:rsidR="00000000" w:rsidDel="00000000" w:rsidP="00000000" w:rsidRDefault="00000000" w:rsidRPr="00000000" w14:paraId="0000008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Communicate all calendar changes for the agency to all employees under your supervision</w:t>
      </w:r>
      <w:r w:rsidDel="00000000" w:rsidR="00000000" w:rsidRPr="00000000">
        <w:rPr>
          <w:rtl w:val="0"/>
        </w:rPr>
      </w:r>
    </w:p>
    <w:p w:rsidR="00000000" w:rsidDel="00000000" w:rsidP="00000000" w:rsidRDefault="00000000" w:rsidRPr="00000000" w14:paraId="0000008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Communicate any agency policy changes to all employees under your supervision</w:t>
      </w:r>
      <w:r w:rsidDel="00000000" w:rsidR="00000000" w:rsidRPr="00000000">
        <w:rPr>
          <w:rtl w:val="0"/>
        </w:rPr>
      </w:r>
    </w:p>
    <w:p w:rsidR="00000000" w:rsidDel="00000000" w:rsidP="00000000" w:rsidRDefault="00000000" w:rsidRPr="00000000" w14:paraId="0000008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orientation to all new employees</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Systems Planning:</w:t>
      </w:r>
    </w:p>
    <w:p w:rsidR="00000000" w:rsidDel="00000000" w:rsidP="00000000" w:rsidRDefault="00000000" w:rsidRPr="00000000" w14:paraId="0000008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writing of new agency written plans</w:t>
      </w:r>
      <w:r w:rsidDel="00000000" w:rsidR="00000000" w:rsidRPr="00000000">
        <w:rPr>
          <w:rtl w:val="0"/>
        </w:rPr>
      </w:r>
    </w:p>
    <w:p w:rsidR="00000000" w:rsidDel="00000000" w:rsidP="00000000" w:rsidRDefault="00000000" w:rsidRPr="00000000" w14:paraId="0000008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Read and reviews the agency strategic plan every month and links planning to strategic plan</w:t>
      </w:r>
      <w:r w:rsidDel="00000000" w:rsidR="00000000" w:rsidRPr="00000000">
        <w:rPr>
          <w:rtl w:val="0"/>
        </w:rPr>
      </w:r>
    </w:p>
    <w:p w:rsidR="00000000" w:rsidDel="00000000" w:rsidP="00000000" w:rsidRDefault="00000000" w:rsidRPr="00000000" w14:paraId="0000008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departmental policies and procedures annually and as needed review community assessment annually and as needed</w:t>
      </w:r>
      <w:r w:rsidDel="00000000" w:rsidR="00000000" w:rsidRPr="00000000">
        <w:rPr>
          <w:rtl w:val="0"/>
        </w:rPr>
      </w:r>
    </w:p>
    <w:p w:rsidR="00000000" w:rsidDel="00000000" w:rsidP="00000000" w:rsidRDefault="00000000" w:rsidRPr="00000000" w14:paraId="0000008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ACS meetings when needed</w:t>
      </w:r>
    </w:p>
    <w:p w:rsidR="00000000" w:rsidDel="00000000" w:rsidP="00000000" w:rsidRDefault="00000000" w:rsidRPr="00000000" w14:paraId="0000009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UPK meetings when needed</w:t>
      </w:r>
      <w:r w:rsidDel="00000000" w:rsidR="00000000" w:rsidRPr="00000000">
        <w:rPr>
          <w:rtl w:val="0"/>
        </w:rPr>
      </w:r>
    </w:p>
    <w:p w:rsidR="00000000" w:rsidDel="00000000" w:rsidP="00000000" w:rsidRDefault="00000000" w:rsidRPr="00000000" w14:paraId="0000009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community organization meetings when needed </w:t>
      </w:r>
      <w:r w:rsidDel="00000000" w:rsidR="00000000" w:rsidRPr="00000000">
        <w:rPr>
          <w:rtl w:val="0"/>
        </w:rPr>
      </w:r>
    </w:p>
    <w:p w:rsidR="00000000" w:rsidDel="00000000" w:rsidP="00000000" w:rsidRDefault="00000000" w:rsidRPr="00000000" w14:paraId="0000009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education director meetings</w:t>
      </w:r>
      <w:r w:rsidDel="00000000" w:rsidR="00000000" w:rsidRPr="00000000">
        <w:rPr>
          <w:rtl w:val="0"/>
        </w:rPr>
      </w:r>
    </w:p>
    <w:p w:rsidR="00000000" w:rsidDel="00000000" w:rsidP="00000000" w:rsidRDefault="00000000" w:rsidRPr="00000000" w14:paraId="0000009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Prepare and research resources in preparation for meetings </w:t>
      </w:r>
    </w:p>
    <w:p w:rsidR="00000000" w:rsidDel="00000000" w:rsidP="00000000" w:rsidRDefault="00000000" w:rsidRPr="00000000" w14:paraId="0000009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with others to assemble materials in preparation for meetings</w:t>
      </w:r>
    </w:p>
    <w:p w:rsidR="00000000" w:rsidDel="00000000" w:rsidP="00000000" w:rsidRDefault="00000000" w:rsidRPr="00000000" w14:paraId="0000009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outlook trainings when needed</w:t>
      </w:r>
    </w:p>
    <w:p w:rsidR="00000000" w:rsidDel="00000000" w:rsidP="00000000" w:rsidRDefault="00000000" w:rsidRPr="00000000" w14:paraId="0000009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 your own weekly master goals</w:t>
      </w:r>
    </w:p>
    <w:p w:rsidR="00000000" w:rsidDel="00000000" w:rsidP="00000000" w:rsidRDefault="00000000" w:rsidRPr="00000000" w14:paraId="0000009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 your own weekly tasks and link them to weekly goals</w:t>
      </w:r>
    </w:p>
    <w:p w:rsidR="00000000" w:rsidDel="00000000" w:rsidP="00000000" w:rsidRDefault="00000000" w:rsidRPr="00000000" w14:paraId="0000009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Prioritize tasks lists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Systems Communication: </w:t>
      </w:r>
    </w:p>
    <w:p w:rsidR="00000000" w:rsidDel="00000000" w:rsidP="00000000" w:rsidRDefault="00000000" w:rsidRPr="00000000" w14:paraId="0000009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community organization meetings when needed attend education director meetings </w:t>
      </w:r>
      <w:r w:rsidDel="00000000" w:rsidR="00000000" w:rsidRPr="00000000">
        <w:rPr>
          <w:rtl w:val="0"/>
        </w:rPr>
      </w:r>
    </w:p>
    <w:p w:rsidR="00000000" w:rsidDel="00000000" w:rsidP="00000000" w:rsidRDefault="00000000" w:rsidRPr="00000000" w14:paraId="0000009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with supervisor annual written plan updates and ideas receive copy of community assessment and incorporate findings into agency planning </w:t>
      </w:r>
      <w:r w:rsidDel="00000000" w:rsidR="00000000" w:rsidRPr="00000000">
        <w:rPr>
          <w:rtl w:val="0"/>
        </w:rPr>
      </w:r>
    </w:p>
    <w:p w:rsidR="00000000" w:rsidDel="00000000" w:rsidP="00000000" w:rsidRDefault="00000000" w:rsidRPr="00000000" w14:paraId="0000009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Spend time teaching Outlook/other software when necessary </w:t>
      </w:r>
      <w:r w:rsidDel="00000000" w:rsidR="00000000" w:rsidRPr="00000000">
        <w:rPr>
          <w:rtl w:val="0"/>
        </w:rPr>
      </w:r>
    </w:p>
    <w:p w:rsidR="00000000" w:rsidDel="00000000" w:rsidP="00000000" w:rsidRDefault="00000000" w:rsidRPr="00000000" w14:paraId="0000009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Train other staff on technology or other topics one requested learn new systems – including technology, record keeping, and ongoing monitoring </w:t>
      </w:r>
      <w:r w:rsidDel="00000000" w:rsidR="00000000" w:rsidRPr="00000000">
        <w:rPr>
          <w:rtl w:val="0"/>
        </w:rPr>
      </w:r>
    </w:p>
    <w:p w:rsidR="00000000" w:rsidDel="00000000" w:rsidP="00000000" w:rsidRDefault="00000000" w:rsidRPr="00000000" w14:paraId="0000009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and confirm receipt of emails phone messages and weekly tasks</w:t>
      </w:r>
      <w:r w:rsidDel="00000000" w:rsidR="00000000" w:rsidRPr="00000000">
        <w:rPr>
          <w:rtl w:val="0"/>
        </w:rPr>
      </w:r>
    </w:p>
    <w:p w:rsidR="00000000" w:rsidDel="00000000" w:rsidP="00000000" w:rsidRDefault="00000000" w:rsidRPr="00000000" w14:paraId="000000A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 with supervisor each month to review goals and tasks concerns </w:t>
      </w:r>
      <w:r w:rsidDel="00000000" w:rsidR="00000000" w:rsidRPr="00000000">
        <w:rPr>
          <w:rtl w:val="0"/>
        </w:rPr>
      </w:r>
    </w:p>
    <w:p w:rsidR="00000000" w:rsidDel="00000000" w:rsidP="00000000" w:rsidRDefault="00000000" w:rsidRPr="00000000" w14:paraId="000000A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Schedule meetings with supervisor each month schedule meetings with other agency staff to support yours/ their completion of tasks/goals</w:t>
      </w:r>
      <w:r w:rsidDel="00000000" w:rsidR="00000000" w:rsidRPr="00000000">
        <w:rPr>
          <w:rtl w:val="0"/>
        </w:rPr>
      </w:r>
    </w:p>
    <w:p w:rsidR="00000000" w:rsidDel="00000000" w:rsidP="00000000" w:rsidRDefault="00000000" w:rsidRPr="00000000" w14:paraId="000000A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community organization meetings when needed attend education director meetings </w:t>
      </w:r>
      <w:r w:rsidDel="00000000" w:rsidR="00000000" w:rsidRPr="00000000">
        <w:rPr>
          <w:rtl w:val="0"/>
        </w:rPr>
      </w:r>
    </w:p>
    <w:p w:rsidR="00000000" w:rsidDel="00000000" w:rsidP="00000000" w:rsidRDefault="00000000" w:rsidRPr="00000000" w14:paraId="000000A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 with families when it is most convenient for them</w:t>
      </w:r>
      <w:r w:rsidDel="00000000" w:rsidR="00000000" w:rsidRPr="00000000">
        <w:rPr>
          <w:rtl w:val="0"/>
        </w:rPr>
      </w:r>
    </w:p>
    <w:p w:rsidR="00000000" w:rsidDel="00000000" w:rsidP="00000000" w:rsidRDefault="00000000" w:rsidRPr="00000000" w14:paraId="000000A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Schedule meetings with families</w:t>
      </w:r>
      <w:r w:rsidDel="00000000" w:rsidR="00000000" w:rsidRPr="00000000">
        <w:rPr>
          <w:rtl w:val="0"/>
        </w:rPr>
      </w:r>
    </w:p>
    <w:p w:rsidR="00000000" w:rsidDel="00000000" w:rsidP="00000000" w:rsidRDefault="00000000" w:rsidRPr="00000000" w14:paraId="000000A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Communicate with B’Above sites</w:t>
      </w:r>
      <w:r w:rsidDel="00000000" w:rsidR="00000000" w:rsidRPr="00000000">
        <w:rPr>
          <w:rtl w:val="0"/>
        </w:rPr>
      </w:r>
    </w:p>
    <w:p w:rsidR="00000000" w:rsidDel="00000000" w:rsidP="00000000" w:rsidRDefault="00000000" w:rsidRPr="00000000" w14:paraId="000000A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Visit childcare sides when needed</w:t>
      </w:r>
      <w:r w:rsidDel="00000000" w:rsidR="00000000" w:rsidRPr="00000000">
        <w:rPr>
          <w:rtl w:val="0"/>
        </w:rPr>
      </w:r>
    </w:p>
    <w:p w:rsidR="00000000" w:rsidDel="00000000" w:rsidP="00000000" w:rsidRDefault="00000000" w:rsidRPr="00000000" w14:paraId="000000A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Post events to Outlook calendar/calendar</w:t>
      </w:r>
      <w:r w:rsidDel="00000000" w:rsidR="00000000" w:rsidRPr="00000000">
        <w:rPr>
          <w:rtl w:val="0"/>
        </w:rPr>
      </w:r>
    </w:p>
    <w:p w:rsidR="00000000" w:rsidDel="00000000" w:rsidP="00000000" w:rsidRDefault="00000000" w:rsidRPr="00000000" w14:paraId="000000A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Communicate calendar, school events, family events, parent teacher conferences, trips to B’Above admin</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Systems Record Keeping:</w:t>
      </w:r>
    </w:p>
    <w:p w:rsidR="00000000" w:rsidDel="00000000" w:rsidP="00000000" w:rsidRDefault="00000000" w:rsidRPr="00000000" w14:paraId="000000A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community organization meetings when needed attend education director meetings </w:t>
      </w:r>
      <w:r w:rsidDel="00000000" w:rsidR="00000000" w:rsidRPr="00000000">
        <w:rPr>
          <w:rtl w:val="0"/>
        </w:rPr>
      </w:r>
    </w:p>
    <w:p w:rsidR="00000000" w:rsidDel="00000000" w:rsidP="00000000" w:rsidRDefault="00000000" w:rsidRPr="00000000" w14:paraId="000000AC">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File materials and creates/update binders — (working notebook, tracking notebook, resource notebook)</w:t>
      </w:r>
      <w:r w:rsidDel="00000000" w:rsidR="00000000" w:rsidRPr="00000000">
        <w:rPr>
          <w:rtl w:val="0"/>
        </w:rPr>
      </w:r>
    </w:p>
    <w:p w:rsidR="00000000" w:rsidDel="00000000" w:rsidP="00000000" w:rsidRDefault="00000000" w:rsidRPr="00000000" w14:paraId="000000A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Write updates to community assessment</w:t>
      </w:r>
      <w:r w:rsidDel="00000000" w:rsidR="00000000" w:rsidRPr="00000000">
        <w:rPr>
          <w:rtl w:val="0"/>
        </w:rPr>
      </w:r>
    </w:p>
    <w:p w:rsidR="00000000" w:rsidDel="00000000" w:rsidP="00000000" w:rsidRDefault="00000000" w:rsidRPr="00000000" w14:paraId="000000AE">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Write updates to policy and procedures as it pertains on sites </w:t>
      </w:r>
      <w:r w:rsidDel="00000000" w:rsidR="00000000" w:rsidRPr="00000000">
        <w:rPr>
          <w:rtl w:val="0"/>
        </w:rPr>
      </w:r>
    </w:p>
    <w:p w:rsidR="00000000" w:rsidDel="00000000" w:rsidP="00000000" w:rsidRDefault="00000000" w:rsidRPr="00000000" w14:paraId="000000AF">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Find/create new resources </w:t>
      </w:r>
      <w:r w:rsidDel="00000000" w:rsidR="00000000" w:rsidRPr="00000000">
        <w:rPr>
          <w:rtl w:val="0"/>
        </w:rPr>
      </w:r>
    </w:p>
    <w:p w:rsidR="00000000" w:rsidDel="00000000" w:rsidP="00000000" w:rsidRDefault="00000000" w:rsidRPr="00000000" w14:paraId="000000B0">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File all resources and record keeping forms into appropriate binder or folder </w:t>
      </w:r>
      <w:r w:rsidDel="00000000" w:rsidR="00000000" w:rsidRPr="00000000">
        <w:rPr>
          <w:rtl w:val="0"/>
        </w:rPr>
      </w:r>
    </w:p>
    <w:p w:rsidR="00000000" w:rsidDel="00000000" w:rsidP="00000000" w:rsidRDefault="00000000" w:rsidRPr="00000000" w14:paraId="000000B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Uses meeting forms observation form sign in sheet and all necessary forms to keep records of meetings and trainings and so on</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Systems Ongoing Monitoring:</w:t>
      </w:r>
    </w:p>
    <w:p w:rsidR="00000000" w:rsidDel="00000000" w:rsidP="00000000" w:rsidRDefault="00000000" w:rsidRPr="00000000" w14:paraId="000000B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community organization meetings when needed attend education director meetings </w:t>
      </w:r>
      <w:r w:rsidDel="00000000" w:rsidR="00000000" w:rsidRPr="00000000">
        <w:rPr>
          <w:rtl w:val="0"/>
        </w:rPr>
      </w:r>
    </w:p>
    <w:p w:rsidR="00000000" w:rsidDel="00000000" w:rsidP="00000000" w:rsidRDefault="00000000" w:rsidRPr="00000000" w14:paraId="000000B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Collect data necessary to generate program outcome results</w:t>
      </w:r>
      <w:r w:rsidDel="00000000" w:rsidR="00000000" w:rsidRPr="00000000">
        <w:rPr>
          <w:rtl w:val="0"/>
        </w:rPr>
      </w:r>
    </w:p>
    <w:p w:rsidR="00000000" w:rsidDel="00000000" w:rsidP="00000000" w:rsidRDefault="00000000" w:rsidRPr="00000000" w14:paraId="000000B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generating outcomes PIR and other reports as determined by agency</w:t>
      </w:r>
      <w:r w:rsidDel="00000000" w:rsidR="00000000" w:rsidRPr="00000000">
        <w:rPr>
          <w:rtl w:val="0"/>
        </w:rPr>
      </w:r>
    </w:p>
    <w:p w:rsidR="00000000" w:rsidDel="00000000" w:rsidP="00000000" w:rsidRDefault="00000000" w:rsidRPr="00000000" w14:paraId="000000B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Analyze outcomes data with educational department</w:t>
      </w:r>
      <w:r w:rsidDel="00000000" w:rsidR="00000000" w:rsidRPr="00000000">
        <w:rPr>
          <w:rtl w:val="0"/>
        </w:rPr>
      </w:r>
    </w:p>
    <w:p w:rsidR="00000000" w:rsidDel="00000000" w:rsidP="00000000" w:rsidRDefault="00000000" w:rsidRPr="00000000" w14:paraId="000000B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updates to policies and procedures</w:t>
      </w:r>
      <w:r w:rsidDel="00000000" w:rsidR="00000000" w:rsidRPr="00000000">
        <w:rPr>
          <w:rtl w:val="0"/>
        </w:rPr>
      </w:r>
    </w:p>
    <w:p w:rsidR="00000000" w:rsidDel="00000000" w:rsidP="00000000" w:rsidRDefault="00000000" w:rsidRPr="00000000" w14:paraId="000000B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Complete all tracking forms</w:t>
      </w:r>
      <w:r w:rsidDel="00000000" w:rsidR="00000000" w:rsidRPr="00000000">
        <w:rPr>
          <w:rtl w:val="0"/>
        </w:rPr>
      </w:r>
    </w:p>
    <w:p w:rsidR="00000000" w:rsidDel="00000000" w:rsidP="00000000" w:rsidRDefault="00000000" w:rsidRPr="00000000" w14:paraId="000000B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 calendar</w:t>
      </w: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b w:val="1"/>
          <w:rtl w:val="0"/>
        </w:rPr>
        <w:t xml:space="preserve">System governance</w:t>
      </w:r>
    </w:p>
    <w:p w:rsidR="00000000" w:rsidDel="00000000" w:rsidP="00000000" w:rsidRDefault="00000000" w:rsidRPr="00000000" w14:paraId="000000B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parent committee meetings as needed</w:t>
      </w:r>
      <w:r w:rsidDel="00000000" w:rsidR="00000000" w:rsidRPr="00000000">
        <w:rPr>
          <w:rtl w:val="0"/>
        </w:rPr>
      </w:r>
    </w:p>
    <w:p w:rsidR="00000000" w:rsidDel="00000000" w:rsidP="00000000" w:rsidRDefault="00000000" w:rsidRPr="00000000" w14:paraId="000000B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 with DAPC committee (to review and update policies and procedures or curriculum as needed)</w:t>
      </w:r>
      <w:r w:rsidDel="00000000" w:rsidR="00000000" w:rsidRPr="00000000">
        <w:rPr>
          <w:rtl w:val="0"/>
        </w:rPr>
      </w:r>
    </w:p>
    <w:p w:rsidR="00000000" w:rsidDel="00000000" w:rsidP="00000000" w:rsidRDefault="00000000" w:rsidRPr="00000000" w14:paraId="000000B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community organization meetings when needed attend education director meetings </w:t>
      </w:r>
      <w:r w:rsidDel="00000000" w:rsidR="00000000" w:rsidRPr="00000000">
        <w:rPr>
          <w:rtl w:val="0"/>
        </w:rPr>
      </w:r>
    </w:p>
    <w:p w:rsidR="00000000" w:rsidDel="00000000" w:rsidP="00000000" w:rsidRDefault="00000000" w:rsidRPr="00000000" w14:paraId="000000C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strategic planning Meeting with the board and DAPC</w:t>
      </w:r>
      <w:r w:rsidDel="00000000" w:rsidR="00000000" w:rsidRPr="00000000">
        <w:rPr>
          <w:rtl w:val="0"/>
        </w:rPr>
      </w:r>
    </w:p>
    <w:p w:rsidR="00000000" w:rsidDel="00000000" w:rsidP="00000000" w:rsidRDefault="00000000" w:rsidRPr="00000000" w14:paraId="000000C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DAPC and the board a copy of a vent colanders resumes etc… through proper liaisons</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Systems Self-Assessment:</w:t>
      </w:r>
    </w:p>
    <w:p w:rsidR="00000000" w:rsidDel="00000000" w:rsidP="00000000" w:rsidRDefault="00000000" w:rsidRPr="00000000" w14:paraId="000000C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DASAT and supports DASAT procedures</w:t>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Systems Human Resources:</w:t>
      </w:r>
    </w:p>
    <w:p w:rsidR="00000000" w:rsidDel="00000000" w:rsidP="00000000" w:rsidRDefault="00000000" w:rsidRPr="00000000" w14:paraId="000000C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See GPP 9: Procedure- Code of Conduct</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Code of Conduct:</w:t>
      </w:r>
    </w:p>
    <w:p w:rsidR="00000000" w:rsidDel="00000000" w:rsidP="00000000" w:rsidRDefault="00000000" w:rsidRPr="00000000" w14:paraId="000000C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See GPP 9: Procedure- Code of Conduct</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b w:val="1"/>
          <w:rtl w:val="0"/>
        </w:rPr>
        <w:t xml:space="preserve">Systems ERSEA:</w:t>
      </w:r>
    </w:p>
    <w:p w:rsidR="00000000" w:rsidDel="00000000" w:rsidP="00000000" w:rsidRDefault="00000000" w:rsidRPr="00000000" w14:paraId="000000C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 with community organizations to provide information about the program and discuss wats we can work together as needed</w:t>
      </w:r>
    </w:p>
    <w:p w:rsidR="00000000" w:rsidDel="00000000" w:rsidP="00000000" w:rsidRDefault="00000000" w:rsidRPr="00000000" w14:paraId="000000C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family orientation as requested at all site</w:t>
      </w:r>
    </w:p>
    <w:p w:rsidR="00000000" w:rsidDel="00000000" w:rsidP="00000000" w:rsidRDefault="00000000" w:rsidRPr="00000000" w14:paraId="000000C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Receive and listen to family feedback about program services and incorporate these ideas/ issues into monthly departmental goals planning meetings</w:t>
      </w:r>
    </w:p>
    <w:p w:rsidR="00000000" w:rsidDel="00000000" w:rsidP="00000000" w:rsidRDefault="00000000" w:rsidRPr="00000000" w14:paraId="000000D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feedback from teachers and/or others about child attendance to Family Services/ ERSEA</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b w:val="1"/>
          <w:rtl w:val="0"/>
        </w:rPr>
        <w:t xml:space="preserve">Systems Fiscal:</w:t>
      </w:r>
    </w:p>
    <w:p w:rsidR="00000000" w:rsidDel="00000000" w:rsidP="00000000" w:rsidRDefault="00000000" w:rsidRPr="00000000" w14:paraId="000000D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Record all in-kind income and provides this information to B’Above Admin each month</w:t>
      </w:r>
      <w:r w:rsidDel="00000000" w:rsidR="00000000" w:rsidRPr="00000000">
        <w:rPr>
          <w:rtl w:val="0"/>
        </w:rPr>
      </w:r>
    </w:p>
    <w:p w:rsidR="00000000" w:rsidDel="00000000" w:rsidP="00000000" w:rsidRDefault="00000000" w:rsidRPr="00000000" w14:paraId="000000D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programs that can be provided to the agency for free</w:t>
      </w:r>
      <w:r w:rsidDel="00000000" w:rsidR="00000000" w:rsidRPr="00000000">
        <w:rPr>
          <w:rtl w:val="0"/>
        </w:rPr>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System Supervision - Planning:</w:t>
      </w:r>
    </w:p>
    <w:p w:rsidR="00000000" w:rsidDel="00000000" w:rsidP="00000000" w:rsidRDefault="00000000" w:rsidRPr="00000000" w14:paraId="000000D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Write a development plan for each staff member three times a year</w:t>
      </w:r>
    </w:p>
    <w:p w:rsidR="00000000" w:rsidDel="00000000" w:rsidP="00000000" w:rsidRDefault="00000000" w:rsidRPr="00000000" w14:paraId="000000D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the development plan with individual staff three times a year</w:t>
      </w:r>
    </w:p>
    <w:p w:rsidR="00000000" w:rsidDel="00000000" w:rsidP="00000000" w:rsidRDefault="00000000" w:rsidRPr="00000000" w14:paraId="000000D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Read and review agency written plans and link monthly goals to plan</w:t>
      </w:r>
    </w:p>
    <w:p w:rsidR="00000000" w:rsidDel="00000000" w:rsidP="00000000" w:rsidRDefault="00000000" w:rsidRPr="00000000" w14:paraId="000000D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monthly education director meeting</w:t>
      </w:r>
    </w:p>
    <w:p w:rsidR="00000000" w:rsidDel="00000000" w:rsidP="00000000" w:rsidRDefault="00000000" w:rsidRPr="00000000" w14:paraId="000000D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and update to calendar with stuff</w:t>
      </w:r>
    </w:p>
    <w:p w:rsidR="00000000" w:rsidDel="00000000" w:rsidP="00000000" w:rsidRDefault="00000000" w:rsidRPr="00000000" w14:paraId="000000D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Include planning for meetings/trainings in weekly tasks each week</w:t>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b w:val="1"/>
          <w:rtl w:val="0"/>
        </w:rPr>
        <w:t xml:space="preserve">Systems Supervision- Communication:</w:t>
      </w:r>
    </w:p>
    <w:p w:rsidR="00000000" w:rsidDel="00000000" w:rsidP="00000000" w:rsidRDefault="00000000" w:rsidRPr="00000000" w14:paraId="000000D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community organization meetings when needed attend education director meetings </w:t>
      </w:r>
    </w:p>
    <w:p w:rsidR="00000000" w:rsidDel="00000000" w:rsidP="00000000" w:rsidRDefault="00000000" w:rsidRPr="00000000" w14:paraId="000000E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monthly stats report</w:t>
      </w:r>
    </w:p>
    <w:p w:rsidR="00000000" w:rsidDel="00000000" w:rsidP="00000000" w:rsidRDefault="00000000" w:rsidRPr="00000000" w14:paraId="000000E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Take responsibility for obtaining all materials and information from a meeting that he/she missed</w:t>
      </w:r>
    </w:p>
    <w:p w:rsidR="00000000" w:rsidDel="00000000" w:rsidP="00000000" w:rsidRDefault="00000000" w:rsidRPr="00000000" w14:paraId="000000E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agency wide monthly goals report</w:t>
      </w:r>
    </w:p>
    <w:p w:rsidR="00000000" w:rsidDel="00000000" w:rsidP="00000000" w:rsidRDefault="00000000" w:rsidRPr="00000000" w14:paraId="000000E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Receive updated agency written plans</w:t>
      </w:r>
    </w:p>
    <w:p w:rsidR="00000000" w:rsidDel="00000000" w:rsidP="00000000" w:rsidRDefault="00000000" w:rsidRPr="00000000" w14:paraId="000000E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with b above admin, DAPC, and staff to review updates needed to strategic plan</w:t>
      </w:r>
    </w:p>
    <w:p w:rsidR="00000000" w:rsidDel="00000000" w:rsidP="00000000" w:rsidRDefault="00000000" w:rsidRPr="00000000" w14:paraId="000000E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Receive a copy of community assessment and incorporate findings into agency and departmental planning</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rPr>
          <w:b w:val="1"/>
        </w:rPr>
      </w:pPr>
      <w:r w:rsidDel="00000000" w:rsidR="00000000" w:rsidRPr="00000000">
        <w:rPr>
          <w:b w:val="1"/>
          <w:rtl w:val="0"/>
        </w:rPr>
        <w:t xml:space="preserve">Systems Supervision- Record Keeping:</w:t>
      </w:r>
    </w:p>
    <w:p w:rsidR="00000000" w:rsidDel="00000000" w:rsidP="00000000" w:rsidRDefault="00000000" w:rsidRPr="00000000" w14:paraId="000000E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community organization meetings when needed attend education director meetings </w:t>
      </w:r>
    </w:p>
    <w:p w:rsidR="00000000" w:rsidDel="00000000" w:rsidP="00000000" w:rsidRDefault="00000000" w:rsidRPr="00000000" w14:paraId="000000E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Right stuff individual staff development plans using objective observations and specific development plans on a monthly basis</w:t>
      </w:r>
    </w:p>
    <w:p w:rsidR="00000000" w:rsidDel="00000000" w:rsidP="00000000" w:rsidRDefault="00000000" w:rsidRPr="00000000" w14:paraId="000000E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Generate the materials/reports necessary to write the staff development plans</w:t>
      </w:r>
    </w:p>
    <w:p w:rsidR="00000000" w:rsidDel="00000000" w:rsidP="00000000" w:rsidRDefault="00000000" w:rsidRPr="00000000" w14:paraId="000000E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Utilize goal setting forms for record departmental goals</w:t>
      </w:r>
    </w:p>
    <w:p w:rsidR="00000000" w:rsidDel="00000000" w:rsidP="00000000" w:rsidRDefault="00000000" w:rsidRPr="00000000" w14:paraId="000000E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Rights updates to policies and procedures as needed</w:t>
      </w:r>
    </w:p>
    <w:p w:rsidR="00000000" w:rsidDel="00000000" w:rsidP="00000000" w:rsidRDefault="00000000" w:rsidRPr="00000000" w14:paraId="000000E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Support the establishment of community partnership agreements</w:t>
      </w:r>
    </w:p>
    <w:p w:rsidR="00000000" w:rsidDel="00000000" w:rsidP="00000000" w:rsidRDefault="00000000" w:rsidRPr="00000000" w14:paraId="000000EE">
      <w:pPr>
        <w:rPr>
          <w:b w:val="1"/>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b w:val="1"/>
          <w:rtl w:val="0"/>
        </w:rPr>
        <w:t xml:space="preserve">Systems Supervision- Ongoing Monitoring:</w:t>
      </w:r>
    </w:p>
    <w:p w:rsidR="00000000" w:rsidDel="00000000" w:rsidP="00000000" w:rsidRDefault="00000000" w:rsidRPr="00000000" w14:paraId="000000F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community organization meetings when needed attend education director meetings </w:t>
      </w:r>
    </w:p>
    <w:p w:rsidR="00000000" w:rsidDel="00000000" w:rsidP="00000000" w:rsidRDefault="00000000" w:rsidRPr="00000000" w14:paraId="000000F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individual development plans in individual meetings with staff and focuses on what needs to be accomplished by the individual</w:t>
      </w:r>
    </w:p>
    <w:p w:rsidR="00000000" w:rsidDel="00000000" w:rsidP="00000000" w:rsidRDefault="00000000" w:rsidRPr="00000000" w14:paraId="000000F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Write feedback to staff on meeting form or development plan – after discussing the report with him/her</w:t>
      </w:r>
    </w:p>
    <w:p w:rsidR="00000000" w:rsidDel="00000000" w:rsidP="00000000" w:rsidRDefault="00000000" w:rsidRPr="00000000" w14:paraId="000000F3">
      <w:pPr>
        <w:rPr>
          <w:b w:val="1"/>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b w:val="1"/>
          <w:rtl w:val="0"/>
        </w:rPr>
        <w:t xml:space="preserve">Systems Supervision- Governance:</w:t>
      </w:r>
    </w:p>
    <w:p w:rsidR="00000000" w:rsidDel="00000000" w:rsidP="00000000" w:rsidRDefault="00000000" w:rsidRPr="00000000" w14:paraId="000000F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 with DAPC and board to develop and/or review your part of agency written plans as needed</w:t>
      </w:r>
    </w:p>
    <w:p w:rsidR="00000000" w:rsidDel="00000000" w:rsidP="00000000" w:rsidRDefault="00000000" w:rsidRPr="00000000" w14:paraId="000000F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corporate ideas or concerns from the DAPC or the board from the last</w:t>
      </w:r>
    </w:p>
    <w:p w:rsidR="00000000" w:rsidDel="00000000" w:rsidP="00000000" w:rsidRDefault="00000000" w:rsidRPr="00000000" w14:paraId="000000F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DAPC meetings as requested</w:t>
      </w:r>
    </w:p>
    <w:p w:rsidR="00000000" w:rsidDel="00000000" w:rsidP="00000000" w:rsidRDefault="00000000" w:rsidRPr="00000000" w14:paraId="000000F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board meetings one requested</w:t>
      </w:r>
    </w:p>
    <w:p w:rsidR="00000000" w:rsidDel="00000000" w:rsidP="00000000" w:rsidRDefault="00000000" w:rsidRPr="00000000" w14:paraId="000000F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 with DAPC committees to review and update departmental policies and procedures or curriculum as needed</w:t>
      </w:r>
    </w:p>
    <w:p w:rsidR="00000000" w:rsidDel="00000000" w:rsidP="00000000" w:rsidRDefault="00000000" w:rsidRPr="00000000" w14:paraId="000000F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the DAPC and board a copy of the calendar and updates through proper liaisons</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b w:val="1"/>
        </w:rPr>
      </w:pPr>
      <w:r w:rsidDel="00000000" w:rsidR="00000000" w:rsidRPr="00000000">
        <w:rPr>
          <w:b w:val="1"/>
          <w:rtl w:val="0"/>
        </w:rPr>
        <w:t xml:space="preserve">Systems Supervision- Self-Assessment:</w:t>
      </w:r>
    </w:p>
    <w:p w:rsidR="00000000" w:rsidDel="00000000" w:rsidP="00000000" w:rsidRDefault="00000000" w:rsidRPr="00000000" w14:paraId="000000F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DASAT team and hold the number of meetings required by DASAT procedures</w:t>
      </w:r>
    </w:p>
    <w:p w:rsidR="00000000" w:rsidDel="00000000" w:rsidP="00000000" w:rsidRDefault="00000000" w:rsidRPr="00000000" w14:paraId="000000F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Write the answers to DASAT questions assigned to your team</w:t>
      </w:r>
    </w:p>
    <w:p w:rsidR="00000000" w:rsidDel="00000000" w:rsidP="00000000" w:rsidRDefault="00000000" w:rsidRPr="00000000" w14:paraId="000000F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Contact parents, DAPC, and board members as well as community members to participate in DASAT process</w:t>
      </w:r>
    </w:p>
    <w:p w:rsidR="00000000" w:rsidDel="00000000" w:rsidP="00000000" w:rsidRDefault="00000000" w:rsidRPr="00000000" w14:paraId="000001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Turn in DASAT materials to DASAT coordinator on the timetable indicated</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b w:val="1"/>
        </w:rPr>
      </w:pPr>
      <w:r w:rsidDel="00000000" w:rsidR="00000000" w:rsidRPr="00000000">
        <w:rPr>
          <w:b w:val="1"/>
          <w:rtl w:val="0"/>
        </w:rPr>
        <w:t xml:space="preserve">Systems Supervision- Human Resources:</w:t>
      </w:r>
    </w:p>
    <w:p w:rsidR="00000000" w:rsidDel="00000000" w:rsidP="00000000" w:rsidRDefault="00000000" w:rsidRPr="00000000" w14:paraId="0000010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 with staff for by annual performance appraisals reviews</w:t>
      </w:r>
    </w:p>
    <w:p w:rsidR="00000000" w:rsidDel="00000000" w:rsidP="00000000" w:rsidRDefault="00000000" w:rsidRPr="00000000" w14:paraId="0000010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 with staff regularly/monthly to review job descriptions</w:t>
      </w:r>
    </w:p>
    <w:p w:rsidR="00000000" w:rsidDel="00000000" w:rsidP="00000000" w:rsidRDefault="00000000" w:rsidRPr="00000000" w14:paraId="0000010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 with staff to review study plans</w:t>
      </w:r>
    </w:p>
    <w:p w:rsidR="00000000" w:rsidDel="00000000" w:rsidP="00000000" w:rsidRDefault="00000000" w:rsidRPr="00000000" w14:paraId="0000010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personal work with staff to plan for how work will gets on when they are on vacation, holidays, or other leave</w:t>
      </w:r>
    </w:p>
    <w:p w:rsidR="00000000" w:rsidDel="00000000" w:rsidP="00000000" w:rsidRDefault="00000000" w:rsidRPr="00000000" w14:paraId="00000107">
      <w:pPr>
        <w:rPr>
          <w:b w:val="1"/>
        </w:rPr>
      </w:pPr>
      <w:r w:rsidDel="00000000" w:rsidR="00000000" w:rsidRPr="00000000">
        <w:rPr>
          <w:rtl w:val="0"/>
        </w:rPr>
      </w:r>
    </w:p>
    <w:p w:rsidR="00000000" w:rsidDel="00000000" w:rsidP="00000000" w:rsidRDefault="00000000" w:rsidRPr="00000000" w14:paraId="00000108">
      <w:pPr>
        <w:rPr>
          <w:b w:val="1"/>
        </w:rPr>
      </w:pPr>
      <w:r w:rsidDel="00000000" w:rsidR="00000000" w:rsidRPr="00000000">
        <w:rPr>
          <w:b w:val="1"/>
          <w:rtl w:val="0"/>
        </w:rPr>
        <w:t xml:space="preserve">Systems Supervision- ERSEA:</w:t>
      </w:r>
    </w:p>
    <w:p w:rsidR="00000000" w:rsidDel="00000000" w:rsidP="00000000" w:rsidRDefault="00000000" w:rsidRPr="00000000" w14:paraId="0000010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 with education department directors about how you may be able to help with Headstart retention a minimum of two times per year</w:t>
      </w:r>
    </w:p>
    <w:p w:rsidR="00000000" w:rsidDel="00000000" w:rsidP="00000000" w:rsidRDefault="00000000" w:rsidRPr="00000000" w14:paraId="0000010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 training for all stuff under your supervision about ERSEA guidelines</w:t>
      </w:r>
    </w:p>
    <w:p w:rsidR="00000000" w:rsidDel="00000000" w:rsidP="00000000" w:rsidRDefault="00000000" w:rsidRPr="00000000" w14:paraId="0000010B">
      <w:pPr>
        <w:rPr>
          <w:b w:val="1"/>
        </w:rPr>
      </w:pPr>
      <w:r w:rsidDel="00000000" w:rsidR="00000000" w:rsidRPr="00000000">
        <w:rPr>
          <w:rtl w:val="0"/>
        </w:rPr>
      </w:r>
    </w:p>
    <w:p w:rsidR="00000000" w:rsidDel="00000000" w:rsidP="00000000" w:rsidRDefault="00000000" w:rsidRPr="00000000" w14:paraId="0000010C">
      <w:pPr>
        <w:rPr>
          <w:b w:val="1"/>
        </w:rPr>
      </w:pPr>
      <w:r w:rsidDel="00000000" w:rsidR="00000000" w:rsidRPr="00000000">
        <w:rPr>
          <w:b w:val="1"/>
          <w:rtl w:val="0"/>
        </w:rPr>
        <w:t xml:space="preserve">Systems Supervision- Fiscal:</w:t>
      </w:r>
    </w:p>
    <w:p w:rsidR="00000000" w:rsidDel="00000000" w:rsidP="00000000" w:rsidRDefault="00000000" w:rsidRPr="00000000" w14:paraId="0000010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 with bookkeeper/Director about budget regularly</w:t>
      </w:r>
      <w:r w:rsidDel="00000000" w:rsidR="00000000" w:rsidRPr="00000000">
        <w:rPr>
          <w:rtl w:val="0"/>
        </w:rPr>
      </w:r>
    </w:p>
    <w:p w:rsidR="00000000" w:rsidDel="00000000" w:rsidP="00000000" w:rsidRDefault="00000000" w:rsidRPr="00000000" w14:paraId="0000010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Record all in-kind income and provide this information to the bookkeeping department each month</w:t>
      </w:r>
      <w:r w:rsidDel="00000000" w:rsidR="00000000" w:rsidRPr="00000000">
        <w:rPr>
          <w:rtl w:val="0"/>
        </w:rPr>
      </w:r>
    </w:p>
    <w:p w:rsidR="00000000" w:rsidDel="00000000" w:rsidP="00000000" w:rsidRDefault="00000000" w:rsidRPr="00000000" w14:paraId="0000010F">
      <w:pPr>
        <w:rPr>
          <w:b w:val="1"/>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b w:val="1"/>
          <w:rtl w:val="0"/>
        </w:rPr>
        <w:t xml:space="preserve">Education Requirements:</w:t>
      </w:r>
    </w:p>
    <w:p w:rsidR="00000000" w:rsidDel="00000000" w:rsidP="00000000" w:rsidRDefault="00000000" w:rsidRPr="00000000" w14:paraId="00000111">
      <w:pPr>
        <w:rPr>
          <w:b w:val="1"/>
        </w:rPr>
      </w:pPr>
      <w:r w:rsidDel="00000000" w:rsidR="00000000" w:rsidRPr="00000000">
        <w:rPr>
          <w:b w:val="1"/>
          <w:rtl w:val="0"/>
        </w:rPr>
        <w:t xml:space="preserve">CHILDCARE AND HEADSTART CLASSROOM QUALIFICATION REQUIREMENTS:</w:t>
      </w:r>
    </w:p>
    <w:p w:rsidR="00000000" w:rsidDel="00000000" w:rsidP="00000000" w:rsidRDefault="00000000" w:rsidRPr="00000000" w14:paraId="00000112">
      <w:pPr>
        <w:rPr>
          <w:b w:val="1"/>
        </w:rPr>
      </w:pPr>
      <w:r w:rsidDel="00000000" w:rsidR="00000000" w:rsidRPr="00000000">
        <w:rPr>
          <w:rtl w:val="0"/>
        </w:rPr>
      </w:r>
    </w:p>
    <w:tbl>
      <w:tblPr>
        <w:tblStyle w:val="Table1"/>
        <w:tblW w:w="96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4"/>
        <w:gridCol w:w="2239"/>
        <w:gridCol w:w="3356"/>
        <w:gridCol w:w="2424"/>
        <w:tblGridChange w:id="0">
          <w:tblGrid>
            <w:gridCol w:w="1674"/>
            <w:gridCol w:w="2239"/>
            <w:gridCol w:w="3356"/>
            <w:gridCol w:w="2424"/>
          </w:tblGrid>
        </w:tblGridChange>
      </w:tblGrid>
      <w:tr>
        <w:trPr>
          <w:trHeight w:val="2547" w:hRule="atLeast"/>
        </w:trPr>
        <w:tc>
          <w:tcPr/>
          <w:p w:rsidR="00000000" w:rsidDel="00000000" w:rsidP="00000000" w:rsidRDefault="00000000" w:rsidRPr="00000000" w14:paraId="00000113">
            <w:pPr>
              <w:rPr>
                <w:b w:val="1"/>
                <w:sz w:val="16"/>
                <w:szCs w:val="16"/>
              </w:rPr>
            </w:pPr>
            <w:r w:rsidDel="00000000" w:rsidR="00000000" w:rsidRPr="00000000">
              <w:rPr>
                <w:b w:val="1"/>
                <w:sz w:val="16"/>
                <w:szCs w:val="16"/>
                <w:rtl w:val="0"/>
              </w:rPr>
              <w:t xml:space="preserve">Education Director</w:t>
            </w:r>
          </w:p>
          <w:p w:rsidR="00000000" w:rsidDel="00000000" w:rsidP="00000000" w:rsidRDefault="00000000" w:rsidRPr="00000000" w14:paraId="00000114">
            <w:pPr>
              <w:rPr>
                <w:b w:val="1"/>
                <w:sz w:val="16"/>
                <w:szCs w:val="16"/>
              </w:rPr>
            </w:pPr>
            <w:r w:rsidDel="00000000" w:rsidR="00000000" w:rsidRPr="00000000">
              <w:rPr>
                <w:rtl w:val="0"/>
              </w:rPr>
            </w:r>
          </w:p>
          <w:p w:rsidR="00000000" w:rsidDel="00000000" w:rsidP="00000000" w:rsidRDefault="00000000" w:rsidRPr="00000000" w14:paraId="00000115">
            <w:pPr>
              <w:rPr>
                <w:b w:val="1"/>
                <w:sz w:val="16"/>
                <w:szCs w:val="16"/>
              </w:rPr>
            </w:pPr>
            <w:r w:rsidDel="00000000" w:rsidR="00000000" w:rsidRPr="00000000">
              <w:rPr>
                <w:b w:val="1"/>
                <w:sz w:val="16"/>
                <w:szCs w:val="16"/>
                <w:rtl w:val="0"/>
              </w:rPr>
              <w:t xml:space="preserve">(2 years- 6 years)</w:t>
            </w:r>
          </w:p>
          <w:p w:rsidR="00000000" w:rsidDel="00000000" w:rsidP="00000000" w:rsidRDefault="00000000" w:rsidRPr="00000000" w14:paraId="00000116">
            <w:pPr>
              <w:rPr>
                <w:b w:val="1"/>
                <w:sz w:val="16"/>
                <w:szCs w:val="16"/>
              </w:rPr>
            </w:pPr>
            <w:r w:rsidDel="00000000" w:rsidR="00000000" w:rsidRPr="00000000">
              <w:rPr>
                <w:rtl w:val="0"/>
              </w:rPr>
            </w:r>
          </w:p>
        </w:tc>
        <w:tc>
          <w:tcPr/>
          <w:p w:rsidR="00000000" w:rsidDel="00000000" w:rsidP="00000000" w:rsidRDefault="00000000" w:rsidRPr="00000000" w14:paraId="00000117">
            <w:pPr>
              <w:rPr>
                <w:sz w:val="16"/>
                <w:szCs w:val="16"/>
              </w:rPr>
            </w:pPr>
            <w:r w:rsidDel="00000000" w:rsidR="00000000" w:rsidRPr="00000000">
              <w:rPr>
                <w:sz w:val="16"/>
                <w:szCs w:val="16"/>
                <w:rtl w:val="0"/>
              </w:rPr>
              <w:t xml:space="preserve">A Master or Baccalaureate in early childhood education or related field of study</w:t>
            </w:r>
          </w:p>
        </w:tc>
        <w:tc>
          <w:tcPr/>
          <w:p w:rsidR="00000000" w:rsidDel="00000000" w:rsidP="00000000" w:rsidRDefault="00000000" w:rsidRPr="00000000" w14:paraId="00000118">
            <w:pPr>
              <w:rPr>
                <w:b w:val="1"/>
                <w:sz w:val="16"/>
                <w:szCs w:val="16"/>
                <w:u w:val="single"/>
              </w:rPr>
            </w:pPr>
            <w:r w:rsidDel="00000000" w:rsidR="00000000" w:rsidRPr="00000000">
              <w:rPr>
                <w:b w:val="1"/>
                <w:sz w:val="16"/>
                <w:szCs w:val="16"/>
                <w:u w:val="single"/>
                <w:rtl w:val="0"/>
              </w:rPr>
              <w:t xml:space="preserve">And</w:t>
            </w:r>
          </w:p>
          <w:p w:rsidR="00000000" w:rsidDel="00000000" w:rsidP="00000000" w:rsidRDefault="00000000" w:rsidRPr="00000000" w14:paraId="0000011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Stay education department teacher certification in early childhood education (B-2</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Gr Preferred)</w:t>
            </w:r>
          </w:p>
          <w:p w:rsidR="00000000" w:rsidDel="00000000" w:rsidP="00000000" w:rsidRDefault="00000000" w:rsidRPr="00000000" w14:paraId="0000011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Equivalent certification from a public or private certifying or a teacher accrediting organization or agency granted reciprocity by the state education</w:t>
            </w:r>
          </w:p>
          <w:p w:rsidR="00000000" w:rsidDel="00000000" w:rsidP="00000000" w:rsidRDefault="00000000" w:rsidRPr="00000000" w14:paraId="0000011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Department; and at least two years of experience as a group teacher in a program for children under six</w:t>
            </w:r>
          </w:p>
        </w:tc>
        <w:tc>
          <w:tcPr/>
          <w:p w:rsidR="00000000" w:rsidDel="00000000" w:rsidP="00000000" w:rsidRDefault="00000000" w:rsidRPr="00000000" w14:paraId="0000011C">
            <w:pPr>
              <w:rPr>
                <w:sz w:val="16"/>
                <w:szCs w:val="16"/>
              </w:rPr>
            </w:pPr>
            <w:r w:rsidDel="00000000" w:rsidR="00000000" w:rsidRPr="00000000">
              <w:rPr>
                <w:b w:val="1"/>
                <w:sz w:val="16"/>
                <w:szCs w:val="16"/>
                <w:u w:val="single"/>
                <w:rtl w:val="0"/>
              </w:rPr>
              <w:t xml:space="preserve">And</w:t>
            </w:r>
            <w:r w:rsidDel="00000000" w:rsidR="00000000" w:rsidRPr="00000000">
              <w:rPr>
                <w:rtl w:val="0"/>
              </w:rPr>
            </w:r>
          </w:p>
          <w:p w:rsidR="00000000" w:rsidDel="00000000" w:rsidP="00000000" w:rsidRDefault="00000000" w:rsidRPr="00000000" w14:paraId="0000011D">
            <w:pPr>
              <w:rPr>
                <w:sz w:val="16"/>
                <w:szCs w:val="16"/>
              </w:rPr>
            </w:pPr>
            <w:r w:rsidDel="00000000" w:rsidR="00000000" w:rsidRPr="00000000">
              <w:rPr>
                <w:sz w:val="16"/>
                <w:szCs w:val="16"/>
                <w:rtl w:val="0"/>
              </w:rPr>
              <w:t xml:space="preserve">At least two years of experience as a group teacher for children under six</w:t>
            </w:r>
          </w:p>
        </w:tc>
      </w:tr>
    </w:tbl>
    <w:p w:rsidR="00000000" w:rsidDel="00000000" w:rsidP="00000000" w:rsidRDefault="00000000" w:rsidRPr="00000000" w14:paraId="0000011E">
      <w:pPr>
        <w:rPr>
          <w:b w:val="1"/>
        </w:rPr>
      </w:pPr>
      <w:r w:rsidDel="00000000" w:rsidR="00000000" w:rsidRPr="00000000">
        <w:rPr>
          <w:rtl w:val="0"/>
        </w:rPr>
      </w:r>
    </w:p>
    <w:p w:rsidR="00000000" w:rsidDel="00000000" w:rsidP="00000000" w:rsidRDefault="00000000" w:rsidRPr="00000000" w14:paraId="0000011F">
      <w:pPr>
        <w:widowControl w:val="1"/>
        <w:jc w:val="center"/>
        <w:rPr>
          <w:b w:val="1"/>
          <w:sz w:val="24"/>
          <w:szCs w:val="24"/>
        </w:rPr>
      </w:pPr>
      <w:r w:rsidDel="00000000" w:rsidR="00000000" w:rsidRPr="00000000">
        <w:rPr>
          <w:b w:val="1"/>
          <w:sz w:val="24"/>
          <w:szCs w:val="24"/>
          <w:rtl w:val="0"/>
        </w:rPr>
        <w:t xml:space="preserve">To submit nominations or candidacies please contact:</w:t>
      </w:r>
    </w:p>
    <w:p w:rsidR="00000000" w:rsidDel="00000000" w:rsidP="00000000" w:rsidRDefault="00000000" w:rsidRPr="00000000" w14:paraId="00000120">
      <w:pPr>
        <w:widowControl w:val="1"/>
        <w:jc w:val="center"/>
        <w:rPr>
          <w:b w:val="1"/>
          <w:color w:val="0070c0"/>
          <w:sz w:val="24"/>
          <w:szCs w:val="24"/>
        </w:rPr>
      </w:pPr>
      <w:r w:rsidDel="00000000" w:rsidR="00000000" w:rsidRPr="00000000">
        <w:rPr>
          <w:b w:val="1"/>
          <w:color w:val="0070c0"/>
          <w:sz w:val="24"/>
          <w:szCs w:val="24"/>
          <w:rtl w:val="0"/>
        </w:rPr>
        <w:t xml:space="preserve">Joel H. Paul, President  </w:t>
      </w:r>
      <w:r w:rsidDel="00000000" w:rsidR="00000000" w:rsidRPr="00000000">
        <w:rPr>
          <w:color w:val="0070c0"/>
          <w:sz w:val="24"/>
          <w:szCs w:val="24"/>
          <w:rtl w:val="0"/>
        </w:rPr>
        <w:t xml:space="preserve"> </w:t>
      </w:r>
      <w:hyperlink r:id="rId8">
        <w:r w:rsidDel="00000000" w:rsidR="00000000" w:rsidRPr="00000000">
          <w:rPr>
            <w:b w:val="1"/>
            <w:color w:val="0000ff"/>
            <w:sz w:val="24"/>
            <w:szCs w:val="24"/>
            <w:u w:val="single"/>
            <w:rtl w:val="0"/>
          </w:rPr>
          <w:t xml:space="preserve">joel@joelpaul.com</w:t>
        </w:r>
      </w:hyperlink>
      <w:r w:rsidDel="00000000" w:rsidR="00000000" w:rsidRPr="00000000">
        <w:rPr>
          <w:rtl w:val="0"/>
        </w:rPr>
      </w:r>
    </w:p>
    <w:p w:rsidR="00000000" w:rsidDel="00000000" w:rsidP="00000000" w:rsidRDefault="00000000" w:rsidRPr="00000000" w14:paraId="00000121">
      <w:pPr>
        <w:widowControl w:val="1"/>
        <w:jc w:val="center"/>
        <w:rPr>
          <w:color w:val="0000ff"/>
          <w:sz w:val="24"/>
          <w:szCs w:val="24"/>
        </w:rPr>
      </w:pPr>
      <w:r w:rsidDel="00000000" w:rsidR="00000000" w:rsidRPr="00000000">
        <w:rPr>
          <w:b w:val="1"/>
          <w:color w:val="0070c0"/>
          <w:sz w:val="24"/>
          <w:szCs w:val="24"/>
          <w:rtl w:val="0"/>
        </w:rPr>
        <w:t xml:space="preserve">Michael Rogovin, Senior Consultant </w:t>
      </w:r>
      <w:hyperlink r:id="rId9">
        <w:r w:rsidDel="00000000" w:rsidR="00000000" w:rsidRPr="00000000">
          <w:rPr>
            <w:b w:val="1"/>
            <w:color w:val="0000ff"/>
            <w:sz w:val="24"/>
            <w:szCs w:val="24"/>
            <w:u w:val="single"/>
            <w:rtl w:val="0"/>
          </w:rPr>
          <w:t xml:space="preserve">michael@joelpaul.com</w:t>
        </w:r>
      </w:hyperlink>
      <w:r w:rsidDel="00000000" w:rsidR="00000000" w:rsidRPr="00000000">
        <w:rPr>
          <w:rtl w:val="0"/>
        </w:rPr>
      </w:r>
    </w:p>
    <w:p w:rsidR="00000000" w:rsidDel="00000000" w:rsidP="00000000" w:rsidRDefault="00000000" w:rsidRPr="00000000" w14:paraId="00000122">
      <w:pPr>
        <w:widowControl w:val="1"/>
        <w:jc w:val="center"/>
        <w:rPr>
          <w:sz w:val="24"/>
          <w:szCs w:val="24"/>
        </w:rPr>
      </w:pPr>
      <w:r w:rsidDel="00000000" w:rsidR="00000000" w:rsidRPr="00000000">
        <w:rPr>
          <w:sz w:val="24"/>
          <w:szCs w:val="24"/>
          <w:rtl w:val="0"/>
        </w:rPr>
        <w:t xml:space="preserve">The Joel Paul Group</w:t>
      </w:r>
    </w:p>
    <w:p w:rsidR="00000000" w:rsidDel="00000000" w:rsidP="00000000" w:rsidRDefault="00000000" w:rsidRPr="00000000" w14:paraId="00000123">
      <w:pPr>
        <w:widowControl w:val="1"/>
        <w:jc w:val="center"/>
        <w:rPr>
          <w:color w:val="0070c0"/>
          <w:sz w:val="24"/>
          <w:szCs w:val="24"/>
        </w:rPr>
      </w:pPr>
      <w:r w:rsidDel="00000000" w:rsidR="00000000" w:rsidRPr="00000000">
        <w:rPr>
          <w:sz w:val="24"/>
          <w:szCs w:val="24"/>
          <w:rtl w:val="0"/>
        </w:rPr>
        <w:t xml:space="preserve">All resumes must be submitted in Word format</w:t>
      </w:r>
      <w:r w:rsidDel="00000000" w:rsidR="00000000" w:rsidRPr="00000000">
        <w:rPr>
          <w:rtl w:val="0"/>
        </w:rPr>
      </w:r>
    </w:p>
    <w:p w:rsidR="00000000" w:rsidDel="00000000" w:rsidP="00000000" w:rsidRDefault="00000000" w:rsidRPr="00000000" w14:paraId="00000124">
      <w:pPr>
        <w:rPr>
          <w:b w:val="1"/>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rtl w:val="0"/>
        </w:rPr>
      </w:r>
    </w:p>
    <w:sectPr>
      <w:pgSz w:h="15840" w:w="12240" w:orient="portrait"/>
      <w:pgMar w:bottom="45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B01C3"/>
    <w:pPr>
      <w:widowControl w:val="0"/>
      <w:autoSpaceDE w:val="0"/>
      <w:autoSpaceDN w:val="0"/>
    </w:pPr>
    <w:rPr>
      <w:rFonts w:ascii="Times New Roman" w:cs="Times New Roman" w:eastAsia="Times New Roman" w:hAnsi="Times New Roman"/>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B01C3"/>
    <w:pPr>
      <w:ind w:left="720"/>
      <w:contextualSpacing w:val="1"/>
    </w:pPr>
  </w:style>
  <w:style w:type="table" w:styleId="TableGrid">
    <w:name w:val="Table Grid"/>
    <w:basedOn w:val="TableNormal"/>
    <w:uiPriority w:val="39"/>
    <w:rsid w:val="00DE6B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05314B"/>
    <w:rPr>
      <w:color w:val="0000ff"/>
      <w:u w:val="single"/>
    </w:rPr>
  </w:style>
  <w:style w:type="paragraph" w:styleId="NoSpacing">
    <w:name w:val="No Spacing"/>
    <w:uiPriority w:val="1"/>
    <w:qFormat w:val="1"/>
    <w:rsid w:val="0005314B"/>
    <w:rPr>
      <w:rFonts w:ascii="Calibri" w:cs="Times New Roman" w:eastAsia="Calibri" w:hAnsi="Calibri"/>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chael@joelpau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oel@joelpa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e2I4IU06le8qZIamHzJ6FO3Gg==">AMUW2mWcOsAtbEPdxqMna6SBSAZt39F7fqRt+7Ky/JX+Y4s/hMImbe8SDIbozEU58W7AFLmcDdJ365ddAFDvCp7nw2IvDWr/KuGp9lIgEwq++dqzW67Pwv8=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2021-05-27T01:48:00Z</dcterms:created>
  <dc:creator>Microsoft Office User</dc:creator>
</cp:coreProperties>
</file>